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80C" w:rsidRPr="0048690F" w:rsidRDefault="00870E49">
      <w:pPr>
        <w:rPr>
          <w:b/>
          <w:bCs/>
        </w:rPr>
      </w:pPr>
      <w:r w:rsidRPr="0048690F">
        <w:rPr>
          <w:b/>
          <w:bCs/>
        </w:rPr>
        <w:t>W</w:t>
      </w:r>
      <w:r w:rsidR="004528DC">
        <w:rPr>
          <w:b/>
          <w:bCs/>
        </w:rPr>
        <w:t>hat is a coronary angiography</w:t>
      </w:r>
      <w:bookmarkStart w:id="0" w:name="_GoBack"/>
      <w:bookmarkEnd w:id="0"/>
      <w:r w:rsidRPr="0048690F">
        <w:rPr>
          <w:b/>
          <w:bCs/>
        </w:rPr>
        <w:t>?</w:t>
      </w:r>
    </w:p>
    <w:p w:rsidR="00870E49" w:rsidRDefault="00870E49">
      <w:r>
        <w:t>C</w:t>
      </w:r>
      <w:r w:rsidRPr="00870E49">
        <w:t>oronary angiogram is a Diagnostic test to determine if there is any blockage in any of the three coronary arteries of the patient</w:t>
      </w:r>
      <w:r>
        <w:t>.</w:t>
      </w:r>
    </w:p>
    <w:p w:rsidR="00870E49" w:rsidRDefault="00870E49">
      <w:r>
        <w:t xml:space="preserve">It involves injecting dye through a small tube which runs from your arm or your leg up-to the heart vessels. If there is any blockage in any of the arteries the dye </w:t>
      </w:r>
      <w:r w:rsidR="0048690F">
        <w:t>cannot go beyond the blockage easily which is seen in a moving X-Ray machine inside the Cath Lab.</w:t>
      </w:r>
    </w:p>
    <w:p w:rsidR="0048690F" w:rsidRPr="0048690F" w:rsidRDefault="0048690F">
      <w:pPr>
        <w:rPr>
          <w:b/>
          <w:bCs/>
        </w:rPr>
      </w:pPr>
      <w:r w:rsidRPr="0048690F">
        <w:rPr>
          <w:b/>
          <w:bCs/>
        </w:rPr>
        <w:t>How much time does it take for Coronary Angiogram? Does the patient need admission?</w:t>
      </w:r>
    </w:p>
    <w:p w:rsidR="0048690F" w:rsidRDefault="0048690F">
      <w:r>
        <w:t>The coronary angiogram itself takes about 15-20 minutes generally. But post procedure the patient needs close monitoring for the access site through which coronary Angiogram has been done. If the arms are used typically 4-6 hours. If the legs are used then 6-8 hours observation is generally required.</w:t>
      </w:r>
    </w:p>
    <w:p w:rsidR="0048690F" w:rsidRDefault="0048690F">
      <w:r>
        <w:t>Hence if done through your arms daycare admission may suffice. If done through your legs then overnight stay may be required for patient’s safety.</w:t>
      </w:r>
    </w:p>
    <w:p w:rsidR="0048690F" w:rsidRPr="0048690F" w:rsidRDefault="0048690F">
      <w:pPr>
        <w:rPr>
          <w:b/>
          <w:bCs/>
        </w:rPr>
      </w:pPr>
      <w:r w:rsidRPr="0048690F">
        <w:rPr>
          <w:b/>
          <w:bCs/>
        </w:rPr>
        <w:t>Is coronary angiogram painful?</w:t>
      </w:r>
    </w:p>
    <w:p w:rsidR="0048690F" w:rsidRDefault="0048690F">
      <w:r>
        <w:t xml:space="preserve"> T</w:t>
      </w:r>
      <w:r w:rsidRPr="0048690F">
        <w:t>ypically cor</w:t>
      </w:r>
      <w:r>
        <w:t xml:space="preserve">onary angiogram requires only </w:t>
      </w:r>
      <w:r w:rsidRPr="0048690F">
        <w:t xml:space="preserve">local anesthesia hence the doctor </w:t>
      </w:r>
      <w:r>
        <w:t xml:space="preserve">might </w:t>
      </w:r>
      <w:r w:rsidRPr="0048690F">
        <w:t>i</w:t>
      </w:r>
      <w:r w:rsidR="006271E7">
        <w:t>nject something in your arms or</w:t>
      </w:r>
      <w:r w:rsidRPr="0048690F">
        <w:t xml:space="preserve"> your legs before doing the coronary angiogram</w:t>
      </w:r>
      <w:r w:rsidR="00436A78">
        <w:t xml:space="preserve"> to make the procedure less painful</w:t>
      </w:r>
      <w:r>
        <w:t>. The patient is fully awake during the procedure.  T</w:t>
      </w:r>
      <w:r w:rsidRPr="0048690F">
        <w:t xml:space="preserve">he patient might feel </w:t>
      </w:r>
      <w:r>
        <w:t xml:space="preserve">only </w:t>
      </w:r>
      <w:r w:rsidRPr="0048690F">
        <w:t>little pain during the procedure</w:t>
      </w:r>
      <w:r w:rsidR="00436A78">
        <w:t xml:space="preserve"> initially during arterial cannulation.</w:t>
      </w:r>
    </w:p>
    <w:p w:rsidR="00436A78" w:rsidRDefault="00436A78">
      <w:pPr>
        <w:rPr>
          <w:b/>
          <w:bCs/>
        </w:rPr>
      </w:pPr>
      <w:r w:rsidRPr="00436A78">
        <w:rPr>
          <w:b/>
          <w:bCs/>
        </w:rPr>
        <w:t>What are the preparations needed before coronary angiogram</w:t>
      </w:r>
      <w:r>
        <w:rPr>
          <w:b/>
          <w:bCs/>
        </w:rPr>
        <w:t>?</w:t>
      </w:r>
    </w:p>
    <w:p w:rsidR="00436A78" w:rsidRDefault="00436A78">
      <w:r>
        <w:t xml:space="preserve">The patient might require </w:t>
      </w:r>
      <w:r w:rsidRPr="00436A78">
        <w:t>basic blood investigations like hemoglobin level</w:t>
      </w:r>
      <w:r>
        <w:t>,</w:t>
      </w:r>
      <w:r w:rsidRPr="00436A78">
        <w:t xml:space="preserve"> creatinine and viral markers before doing this test which is mandatory before the procedure</w:t>
      </w:r>
      <w:r>
        <w:t>.  T</w:t>
      </w:r>
      <w:r w:rsidRPr="00436A78">
        <w:t>he patient may be asked not to eat anything for 4 to 5 hou</w:t>
      </w:r>
      <w:r>
        <w:t>rs before the procedure or take light s</w:t>
      </w:r>
      <w:r w:rsidRPr="00436A78">
        <w:t>ips of fluid 4 hours before procedure depending upo</w:t>
      </w:r>
      <w:r>
        <w:t>n further medical management or Angioplasty planned</w:t>
      </w:r>
      <w:r w:rsidRPr="00436A78">
        <w:t xml:space="preserve"> for the patient</w:t>
      </w:r>
      <w:r>
        <w:t>. T</w:t>
      </w:r>
      <w:r w:rsidRPr="00436A78">
        <w:t>he doctor might advise you accordingly</w:t>
      </w:r>
      <w:r>
        <w:t>.</w:t>
      </w:r>
    </w:p>
    <w:p w:rsidR="00436A78" w:rsidRPr="00436A78" w:rsidRDefault="00436A78">
      <w:pPr>
        <w:rPr>
          <w:b/>
          <w:bCs/>
        </w:rPr>
      </w:pPr>
      <w:r w:rsidRPr="00436A78">
        <w:rPr>
          <w:b/>
          <w:bCs/>
        </w:rPr>
        <w:t>What are the complications of coronary angiography? Is it safe?</w:t>
      </w:r>
    </w:p>
    <w:p w:rsidR="00436A78" w:rsidRDefault="00436A78">
      <w:r>
        <w:t>C</w:t>
      </w:r>
      <w:r w:rsidRPr="00436A78">
        <w:t>oronary angio</w:t>
      </w:r>
      <w:r w:rsidR="006271E7">
        <w:t>graphy is generally considered a s</w:t>
      </w:r>
      <w:r w:rsidRPr="00436A78">
        <w:t xml:space="preserve">afe procedure </w:t>
      </w:r>
      <w:r w:rsidR="006271E7">
        <w:t>but complications can occur with any hospital procedure. S</w:t>
      </w:r>
      <w:r w:rsidRPr="00436A78">
        <w:t>er</w:t>
      </w:r>
      <w:r w:rsidR="006271E7">
        <w:t>ious complications occur</w:t>
      </w:r>
      <w:r w:rsidRPr="00436A78">
        <w:t xml:space="preserve"> i</w:t>
      </w:r>
      <w:r w:rsidR="006271E7">
        <w:t>n less than 1 per 1000 patients (0.1% patients). L</w:t>
      </w:r>
      <w:r w:rsidRPr="00436A78">
        <w:t xml:space="preserve">ocal </w:t>
      </w:r>
      <w:r w:rsidR="006271E7">
        <w:t xml:space="preserve">site </w:t>
      </w:r>
      <w:r w:rsidRPr="00436A78">
        <w:t>complications which can occur is acce</w:t>
      </w:r>
      <w:r w:rsidR="006271E7">
        <w:t>ss site hematoma (</w:t>
      </w:r>
      <w:r w:rsidRPr="00436A78">
        <w:t>blood collection</w:t>
      </w:r>
      <w:r w:rsidR="006271E7">
        <w:t xml:space="preserve">) or </w:t>
      </w:r>
      <w:r w:rsidRPr="00436A78">
        <w:t>damage to the artery at the access site</w:t>
      </w:r>
      <w:r w:rsidR="006271E7">
        <w:t>.  S</w:t>
      </w:r>
      <w:r w:rsidRPr="00436A78">
        <w:t>ome</w:t>
      </w:r>
      <w:r w:rsidR="006271E7">
        <w:t xml:space="preserve"> patients can have </w:t>
      </w:r>
      <w:proofErr w:type="spellStart"/>
      <w:r w:rsidR="006271E7">
        <w:t>Vaso</w:t>
      </w:r>
      <w:proofErr w:type="spellEnd"/>
      <w:r w:rsidR="006271E7">
        <w:t>-vagal</w:t>
      </w:r>
      <w:r w:rsidRPr="00436A78">
        <w:t xml:space="preserve"> episode during the procedure with</w:t>
      </w:r>
      <w:r w:rsidR="006271E7">
        <w:t xml:space="preserve"> resulting fall in BP and Pulse. S</w:t>
      </w:r>
      <w:r w:rsidRPr="00436A78">
        <w:t>ome patients are p</w:t>
      </w:r>
      <w:r w:rsidR="006271E7">
        <w:t xml:space="preserve">rone to arrhythmia like VT </w:t>
      </w:r>
      <w:r w:rsidRPr="00436A78">
        <w:t>or atrial fibrillation during the procedure</w:t>
      </w:r>
      <w:r w:rsidR="006271E7">
        <w:t xml:space="preserve">.  Injection of dye during procedure </w:t>
      </w:r>
      <w:r w:rsidRPr="00436A78">
        <w:t>may result sometimes in kid</w:t>
      </w:r>
      <w:r w:rsidR="006271E7">
        <w:t xml:space="preserve">ney injury and thus checking the </w:t>
      </w:r>
      <w:r w:rsidRPr="00436A78">
        <w:t>kidney function before the procedure is essential</w:t>
      </w:r>
      <w:r w:rsidR="006271E7">
        <w:t>.  A</w:t>
      </w:r>
      <w:r w:rsidRPr="00436A78">
        <w:t>lso sometimes patient may have dam</w:t>
      </w:r>
      <w:r w:rsidR="006271E7">
        <w:t>age to the coronary arteries or</w:t>
      </w:r>
      <w:r w:rsidRPr="00436A78">
        <w:t xml:space="preserve"> develop allergic reaction to the dye used during coronary angiography</w:t>
      </w:r>
      <w:r w:rsidR="006271E7">
        <w:t xml:space="preserve"> hence any allergy history to any medication should be clearly told to the doctor. </w:t>
      </w:r>
    </w:p>
    <w:p w:rsidR="006271E7" w:rsidRDefault="006271E7">
      <w:pPr>
        <w:rPr>
          <w:b/>
          <w:bCs/>
        </w:rPr>
      </w:pPr>
      <w:r w:rsidRPr="006271E7">
        <w:rPr>
          <w:b/>
          <w:bCs/>
        </w:rPr>
        <w:t>I</w:t>
      </w:r>
      <w:r w:rsidRPr="006271E7">
        <w:rPr>
          <w:b/>
          <w:bCs/>
        </w:rPr>
        <w:t>nstruction</w:t>
      </w:r>
      <w:r w:rsidRPr="006271E7">
        <w:rPr>
          <w:b/>
          <w:bCs/>
        </w:rPr>
        <w:t>s</w:t>
      </w:r>
      <w:r w:rsidRPr="006271E7">
        <w:rPr>
          <w:b/>
          <w:bCs/>
        </w:rPr>
        <w:t xml:space="preserve"> </w:t>
      </w:r>
      <w:r w:rsidRPr="006271E7">
        <w:rPr>
          <w:b/>
          <w:bCs/>
        </w:rPr>
        <w:t>after coronary angiography</w:t>
      </w:r>
    </w:p>
    <w:p w:rsidR="00436A78" w:rsidRDefault="006271E7">
      <w:r>
        <w:t>A</w:t>
      </w:r>
      <w:r w:rsidRPr="006271E7">
        <w:t>fter coronary angiography the patient is typi</w:t>
      </w:r>
      <w:r>
        <w:t>cally told not to move the fore-arm</w:t>
      </w:r>
      <w:r w:rsidRPr="006271E7">
        <w:t xml:space="preserve"> or the leg from which the coronary angiogram access has been taken</w:t>
      </w:r>
      <w:r>
        <w:t>. T</w:t>
      </w:r>
      <w:r w:rsidRPr="006271E7">
        <w:t>ypic</w:t>
      </w:r>
      <w:r>
        <w:t>ally the sheath</w:t>
      </w:r>
      <w:r w:rsidRPr="006271E7">
        <w:t xml:space="preserve"> may stil</w:t>
      </w:r>
      <w:r>
        <w:t>l be inside and moving the forearm</w:t>
      </w:r>
      <w:r w:rsidRPr="006271E7">
        <w:t xml:space="preserve"> or the leg for the next four to six hours my damage your artery</w:t>
      </w:r>
      <w:r>
        <w:t xml:space="preserve">. After 4 to 6 hours </w:t>
      </w:r>
      <w:r w:rsidRPr="006271E7">
        <w:t xml:space="preserve">the doctor </w:t>
      </w:r>
      <w:r>
        <w:t>or</w:t>
      </w:r>
      <w:r w:rsidRPr="006271E7">
        <w:t xml:space="preserve"> </w:t>
      </w:r>
      <w:r>
        <w:lastRenderedPageBreak/>
        <w:t>the nurse might remove the bandage on the sheath from your forearm or your leg</w:t>
      </w:r>
      <w:r w:rsidRPr="006271E7">
        <w:t xml:space="preserve"> and may apply pressure bandage over the same site</w:t>
      </w:r>
      <w:r>
        <w:t>. P</w:t>
      </w:r>
      <w:r w:rsidRPr="006271E7">
        <w:t xml:space="preserve">atients are advised </w:t>
      </w:r>
      <w:r>
        <w:t>not to lift any heavy weight or to cough heavily to</w:t>
      </w:r>
      <w:r w:rsidRPr="006271E7">
        <w:t xml:space="preserve"> strain themselves for the next two days to avo</w:t>
      </w:r>
      <w:r>
        <w:t>id bleeding from the access site.  N</w:t>
      </w:r>
      <w:r w:rsidRPr="006271E7">
        <w:t>o driving during the first 24 hours after discharge</w:t>
      </w:r>
      <w:r>
        <w:t xml:space="preserve">.  The patient can be discharged </w:t>
      </w:r>
      <w:r w:rsidRPr="006271E7">
        <w:t xml:space="preserve">after </w:t>
      </w:r>
      <w:r>
        <w:t xml:space="preserve">4-6 hours </w:t>
      </w:r>
      <w:r w:rsidRPr="006271E7">
        <w:t>if the access site was done from the for</w:t>
      </w:r>
      <w:r>
        <w:t>earm or</w:t>
      </w:r>
      <w:r w:rsidRPr="006271E7">
        <w:t xml:space="preserve"> if the access site was done through the leg then the patient might be discharge the next day keeping at least 6 to </w:t>
      </w:r>
      <w:r>
        <w:t>8 hours for observation post procedure. A</w:t>
      </w:r>
      <w:r w:rsidRPr="006271E7">
        <w:t xml:space="preserve">fter half an hour </w:t>
      </w:r>
      <w:r>
        <w:t xml:space="preserve">post procedure the patient can </w:t>
      </w:r>
      <w:r w:rsidRPr="006271E7">
        <w:t>resume normal food</w:t>
      </w:r>
      <w:r>
        <w:t xml:space="preserve"> and fluids. </w:t>
      </w:r>
    </w:p>
    <w:p w:rsidR="0048690F" w:rsidRDefault="0048690F"/>
    <w:p w:rsidR="0042035C" w:rsidRDefault="0042035C"/>
    <w:p w:rsidR="0048690F" w:rsidRDefault="0048690F"/>
    <w:p w:rsidR="00870E49" w:rsidRDefault="00870E49">
      <w:r w:rsidRPr="00870E49">
        <w:t xml:space="preserve"> </w:t>
      </w:r>
    </w:p>
    <w:sectPr w:rsidR="00870E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49"/>
    <w:rsid w:val="0026055E"/>
    <w:rsid w:val="0042035C"/>
    <w:rsid w:val="00436A78"/>
    <w:rsid w:val="004528DC"/>
    <w:rsid w:val="0048690F"/>
    <w:rsid w:val="006271E7"/>
    <w:rsid w:val="00854287"/>
    <w:rsid w:val="00870E49"/>
    <w:rsid w:val="00F9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CBD407-871A-468F-94C3-A7C0E950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Ruia</dc:creator>
  <cp:keywords/>
  <dc:description/>
  <cp:lastModifiedBy>Aditya Ruia</cp:lastModifiedBy>
  <cp:revision>2</cp:revision>
  <dcterms:created xsi:type="dcterms:W3CDTF">2023-02-04T13:54:00Z</dcterms:created>
  <dcterms:modified xsi:type="dcterms:W3CDTF">2023-02-04T16:18:00Z</dcterms:modified>
</cp:coreProperties>
</file>